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99" w:type="dxa"/>
        <w:tblInd w:w="55" w:type="dxa"/>
        <w:tblCellMar>
          <w:left w:w="70" w:type="dxa"/>
          <w:right w:w="70" w:type="dxa"/>
        </w:tblCellMar>
        <w:tblLook w:val="04A0" w:firstRow="1" w:lastRow="0" w:firstColumn="1" w:lastColumn="0" w:noHBand="0" w:noVBand="1"/>
      </w:tblPr>
      <w:tblGrid>
        <w:gridCol w:w="4977"/>
        <w:gridCol w:w="9022"/>
      </w:tblGrid>
      <w:tr w:rsidR="00131CFB" w:rsidRPr="00CB7475" w:rsidTr="00131CFB">
        <w:trPr>
          <w:trHeight w:val="300"/>
        </w:trPr>
        <w:tc>
          <w:tcPr>
            <w:tcW w:w="139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Úd</w:t>
            </w:r>
            <w:bookmarkStart w:id="0" w:name="_GoBack"/>
            <w:bookmarkEnd w:id="0"/>
            <w:r w:rsidRPr="00CB7475">
              <w:rPr>
                <w:rFonts w:eastAsia="Times New Roman" w:cstheme="minorHAnsi"/>
                <w:color w:val="000000"/>
                <w:lang w:eastAsia="sk-SK"/>
              </w:rPr>
              <w:t xml:space="preserve">aje zasielané prijímateľom na e-mailový kontakt CKO : </w:t>
            </w:r>
            <w:hyperlink r:id="rId8" w:history="1">
              <w:r w:rsidRPr="00CB7475">
                <w:rPr>
                  <w:rFonts w:eastAsia="Times New Roman" w:cstheme="minorHAnsi"/>
                  <w:color w:val="0000FF" w:themeColor="hyperlink"/>
                  <w:u w:val="single"/>
                  <w:lang w:eastAsia="sk-SK"/>
                </w:rPr>
                <w:t>zakazkycko@vlada.gov.sk</w:t>
              </w:r>
            </w:hyperlink>
          </w:p>
        </w:tc>
      </w:tr>
      <w:tr w:rsidR="00131CFB" w:rsidRPr="00CB7475" w:rsidTr="00B51AC2">
        <w:trPr>
          <w:trHeight w:val="345"/>
        </w:trPr>
        <w:tc>
          <w:tcPr>
            <w:tcW w:w="4977" w:type="dxa"/>
            <w:tcBorders>
              <w:top w:val="nil"/>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Názov zákazky</w:t>
            </w:r>
            <w:r w:rsidRPr="00CB7475">
              <w:rPr>
                <w:rStyle w:val="Odkaznapoznmkupodiarou"/>
                <w:rFonts w:eastAsia="Times New Roman" w:cstheme="minorHAnsi"/>
                <w:color w:val="000000"/>
                <w:lang w:eastAsia="sk-SK"/>
              </w:rPr>
              <w:footnoteReference w:id="1"/>
            </w:r>
            <w:r w:rsidRPr="00CB7475">
              <w:rPr>
                <w:rFonts w:eastAsia="Times New Roman" w:cstheme="minorHAnsi"/>
                <w:color w:val="000000"/>
                <w:lang w:eastAsia="sk-SK"/>
              </w:rPr>
              <w:t xml:space="preserve">: </w:t>
            </w:r>
          </w:p>
        </w:tc>
        <w:tc>
          <w:tcPr>
            <w:tcW w:w="9022" w:type="dxa"/>
            <w:tcBorders>
              <w:top w:val="nil"/>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Názov prijímateľa</w:t>
            </w:r>
            <w:r w:rsidRPr="00CB7475">
              <w:rPr>
                <w:rStyle w:val="Odkaznapoznmkupodiarou"/>
                <w:rFonts w:eastAsia="Times New Roman" w:cstheme="minorHAnsi"/>
                <w:color w:val="000000"/>
                <w:lang w:eastAsia="sk-SK"/>
              </w:rPr>
              <w:footnoteReference w:id="2"/>
            </w:r>
            <w:r w:rsidRPr="00CB7475">
              <w:rPr>
                <w:rFonts w:eastAsia="Times New Roman" w:cstheme="minorHAnsi"/>
                <w:color w:val="000000"/>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Identifikačné číslo projektu v ITMS:</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tcPr>
          <w:p w:rsidR="00131CFB" w:rsidRPr="00CB7475" w:rsidRDefault="00131CFB" w:rsidP="00131CFB">
            <w:pPr>
              <w:spacing w:after="0" w:line="240" w:lineRule="auto"/>
              <w:rPr>
                <w:rFonts w:eastAsia="Times New Roman" w:cstheme="minorHAnsi"/>
                <w:color w:val="000000"/>
                <w:lang w:eastAsia="sk-SK"/>
              </w:rPr>
            </w:pP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Adresa</w:t>
            </w:r>
            <w:r w:rsidRPr="00CB7475">
              <w:rPr>
                <w:rStyle w:val="Odkaznapoznmkupodiarou"/>
                <w:rFonts w:eastAsia="Times New Roman" w:cstheme="minorHAnsi"/>
                <w:color w:val="000000"/>
                <w:lang w:eastAsia="sk-SK"/>
              </w:rPr>
              <w:footnoteReference w:id="3"/>
            </w:r>
            <w:r w:rsidRPr="00CB7475">
              <w:rPr>
                <w:rFonts w:eastAsia="Times New Roman" w:cstheme="minorHAnsi"/>
                <w:color w:val="000000"/>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IČO</w:t>
            </w:r>
            <w:r w:rsidRPr="00CB7475">
              <w:rPr>
                <w:rStyle w:val="Odkaznapoznmkupodiarou"/>
                <w:rFonts w:eastAsia="Times New Roman" w:cstheme="minorHAnsi"/>
                <w:color w:val="000000"/>
                <w:lang w:eastAsia="sk-SK"/>
              </w:rPr>
              <w:footnoteReference w:id="4"/>
            </w:r>
            <w:r w:rsidRPr="00CB7475">
              <w:rPr>
                <w:rFonts w:eastAsia="Times New Roman" w:cstheme="minorHAnsi"/>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Lehota na predkladanie ponúk</w:t>
            </w:r>
            <w:r w:rsidRPr="00CB7475">
              <w:rPr>
                <w:rStyle w:val="Odkaznapoznmkupodiarou"/>
                <w:rFonts w:eastAsia="Times New Roman" w:cstheme="minorHAnsi"/>
                <w:color w:val="000000"/>
                <w:lang w:eastAsia="sk-SK"/>
              </w:rPr>
              <w:footnoteReference w:id="5"/>
            </w:r>
            <w:r w:rsidRPr="00CB7475">
              <w:rPr>
                <w:rFonts w:eastAsia="Times New Roman" w:cstheme="minorHAnsi"/>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Odkaz na miesto zverejnenia výzvy na súťaž</w:t>
            </w:r>
            <w:r w:rsidRPr="00CB7475">
              <w:rPr>
                <w:rStyle w:val="Odkaznapoznmkupodiarou"/>
                <w:rFonts w:eastAsia="Times New Roman" w:cstheme="minorHAnsi"/>
                <w:color w:val="000000"/>
                <w:lang w:eastAsia="sk-SK"/>
              </w:rPr>
              <w:footnoteReference w:id="6"/>
            </w:r>
            <w:r w:rsidRPr="00CB7475">
              <w:rPr>
                <w:rFonts w:eastAsia="Times New Roman" w:cstheme="minorHAnsi"/>
                <w:color w:val="000000"/>
                <w:lang w:eastAsia="sk-SK"/>
              </w:rPr>
              <w:t>:</w:t>
            </w:r>
            <w:r w:rsidRPr="00CB7475">
              <w:rPr>
                <w:rFonts w:eastAsia="Times New Roman" w:cstheme="minorHAnsi"/>
                <w:i/>
                <w:iCs/>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60"/>
        </w:trPr>
        <w:tc>
          <w:tcPr>
            <w:tcW w:w="4977" w:type="dxa"/>
            <w:tcBorders>
              <w:top w:val="single" w:sz="4" w:space="0" w:color="auto"/>
              <w:left w:val="single" w:sz="8" w:space="0" w:color="auto"/>
              <w:bottom w:val="single" w:sz="8"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Dátum zverejnenia informácie na stránke CKO</w:t>
            </w:r>
            <w:r w:rsidRPr="00CB7475">
              <w:rPr>
                <w:rStyle w:val="Odkaznapoznmkupodiarou"/>
                <w:rFonts w:eastAsia="Times New Roman" w:cstheme="minorHAnsi"/>
                <w:color w:val="000000"/>
                <w:lang w:eastAsia="sk-SK"/>
              </w:rPr>
              <w:footnoteReference w:id="7"/>
            </w:r>
            <w:r w:rsidRPr="00CB7475">
              <w:rPr>
                <w:rFonts w:eastAsia="Times New Roman" w:cstheme="minorHAnsi"/>
                <w:color w:val="000000"/>
                <w:lang w:eastAsia="sk-SK"/>
              </w:rPr>
              <w:t>:</w:t>
            </w:r>
            <w:r w:rsidRPr="00CB7475">
              <w:rPr>
                <w:rFonts w:eastAsia="Times New Roman" w:cstheme="minorHAnsi"/>
                <w:i/>
                <w:iCs/>
                <w:color w:val="000000"/>
                <w:lang w:eastAsia="sk-SK"/>
              </w:rPr>
              <w:t xml:space="preserve"> </w:t>
            </w:r>
          </w:p>
        </w:tc>
        <w:tc>
          <w:tcPr>
            <w:tcW w:w="9022" w:type="dxa"/>
            <w:tcBorders>
              <w:top w:val="single" w:sz="4" w:space="0" w:color="auto"/>
              <w:left w:val="nil"/>
              <w:bottom w:val="single" w:sz="8"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bl>
    <w:p w:rsidR="00CE78AE" w:rsidRDefault="00CE78AE"/>
    <w:p w:rsidR="00131CFB" w:rsidRDefault="00131CFB"/>
    <w:p w:rsidR="00131CFB" w:rsidRDefault="00131CFB"/>
    <w:p w:rsidR="00131CFB" w:rsidRDefault="00131CFB"/>
    <w:sectPr w:rsidR="00131CFB" w:rsidSect="00131CFB">
      <w:headerReference w:type="default" r:id="rId9"/>
      <w:footerReference w:type="default" r:id="rId10"/>
      <w:pgSz w:w="16838" w:h="11906" w:orient="landscape"/>
      <w:pgMar w:top="1561" w:right="1417" w:bottom="1417" w:left="1417" w:header="426"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F07" w:rsidRDefault="00577F07" w:rsidP="00131CFB">
      <w:pPr>
        <w:spacing w:after="0" w:line="240" w:lineRule="auto"/>
      </w:pPr>
      <w:r>
        <w:separator/>
      </w:r>
    </w:p>
  </w:endnote>
  <w:endnote w:type="continuationSeparator" w:id="0">
    <w:p w:rsidR="00577F07" w:rsidRDefault="00577F07" w:rsidP="00131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FB" w:rsidRPr="00131CFB" w:rsidRDefault="00131CFB" w:rsidP="00131CFB">
    <w:pPr>
      <w:tabs>
        <w:tab w:val="center" w:pos="4536"/>
        <w:tab w:val="right" w:pos="9072"/>
      </w:tabs>
      <w:jc w:val="right"/>
      <w:rPr>
        <w:rFonts w:ascii="Times New Roman" w:hAnsi="Times New Roman" w:cs="Times New Roman"/>
        <w:sz w:val="24"/>
      </w:rPr>
    </w:pPr>
    <w:r w:rsidRPr="00131CFB">
      <w:rPr>
        <w:rFonts w:ascii="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F07" w:rsidRDefault="00577F07" w:rsidP="00131CFB">
      <w:pPr>
        <w:spacing w:after="0" w:line="240" w:lineRule="auto"/>
      </w:pPr>
      <w:r>
        <w:separator/>
      </w:r>
    </w:p>
  </w:footnote>
  <w:footnote w:type="continuationSeparator" w:id="0">
    <w:p w:rsidR="00577F07" w:rsidRDefault="00577F07" w:rsidP="00131CFB">
      <w:pPr>
        <w:spacing w:after="0" w:line="240" w:lineRule="auto"/>
      </w:pPr>
      <w:r>
        <w:continuationSeparator/>
      </w:r>
    </w:p>
  </w:footnote>
  <w:footnote w:id="1">
    <w:p w:rsidR="00131CFB" w:rsidRPr="00DA24CD" w:rsidRDefault="00131CFB" w:rsidP="00131CFB">
      <w:pPr>
        <w:pStyle w:val="Textpoznmkypodiarou"/>
        <w:ind w:left="142" w:hanging="142"/>
        <w:rPr>
          <w:rFonts w:cstheme="minorHAnsi"/>
          <w:b/>
        </w:rPr>
      </w:pPr>
      <w:r w:rsidRPr="00DA24CD">
        <w:rPr>
          <w:rFonts w:cstheme="minorHAnsi"/>
          <w:b/>
        </w:rPr>
        <w:t>Vysvetlivky:</w:t>
      </w:r>
    </w:p>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Uvedie sa názov zákazky zhodný s tým, ktorý je uvádzaný vo výzve na súťaž. Pokiaľ výzva na súťaž neobsahuje samostatný údaj „názov zákazky“, uvedie sa stručný popis predmetu zákazky. Názov zákazky by mal jasne vystihovať samotný predmet zákazky.</w:t>
      </w:r>
    </w:p>
  </w:footnote>
  <w:footnote w:id="2">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Uvedie sa celý názov prijímateľa (nie skratky), pričom má sa za to, že "prijímateľ" je v tomto  prípade zároveň verejný obstarávateľ/obstarávateľa alebo osoba podľa § 7 zákona o verejnom obstarávaní.</w:t>
      </w:r>
    </w:p>
  </w:footnote>
  <w:footnote w:id="3">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Uvedie sa celá adresa prijímateľa.</w:t>
      </w:r>
    </w:p>
  </w:footnote>
  <w:footnote w:id="4">
    <w:p w:rsidR="00131CFB" w:rsidRPr="00DA24CD" w:rsidRDefault="00131CFB" w:rsidP="00131CFB">
      <w:pPr>
        <w:pStyle w:val="Textpoznmkypodiarou"/>
        <w:jc w:val="both"/>
        <w:rPr>
          <w:rFonts w:cstheme="minorHAnsi"/>
        </w:rPr>
      </w:pPr>
      <w:r w:rsidRPr="00DA24CD">
        <w:rPr>
          <w:rStyle w:val="Odkaznapoznmkupodiarou"/>
          <w:rFonts w:cstheme="minorHAnsi"/>
        </w:rPr>
        <w:footnoteRef/>
      </w:r>
      <w:r w:rsidRPr="00DA24CD">
        <w:rPr>
          <w:rFonts w:cstheme="minorHAnsi"/>
        </w:rPr>
        <w:t xml:space="preserve"> Uvedie sa IČO prijímateľa.</w:t>
      </w:r>
    </w:p>
  </w:footnote>
  <w:footnote w:id="5">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Uvedie sa dátum zhodný s dátumom predkladania ponúk uvedeným vo výzve na súťaž. Tento dátum musí byť určený tak, že dĺžka lehoty na predkladanie ponúk bude minimálne 5 pracovných dní po dni, v ktorom bola výzva na súťaž zverejnená na stránke verejného obstarávateľa. Do lehoty sa nezapočítava deň zverejnenia.</w:t>
      </w:r>
    </w:p>
  </w:footnote>
  <w:footnote w:id="6">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Uvedie sa link (presná internetová adresa) na miesto zverejnenia výzvy na súťaž na webovom sídle prijímateľa. Tento odkaz je potrebné uviesť čo najpresnejšie na samotný dokument, nie všeobecne napr. odkazom na stránku obce alebo organizácie.</w:t>
      </w:r>
    </w:p>
  </w:footnote>
  <w:footnote w:id="7">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Nevypĺňa prijímateľ, ale </w:t>
      </w:r>
      <w:proofErr w:type="spellStart"/>
      <w:r w:rsidRPr="00DA24CD">
        <w:rPr>
          <w:rFonts w:cstheme="minorHAnsi"/>
        </w:rPr>
        <w:t>zverejňovateľ</w:t>
      </w:r>
      <w:proofErr w:type="spellEnd"/>
      <w:r w:rsidRPr="00DA24CD">
        <w:rPr>
          <w:rFonts w:cstheme="minorHAnsi"/>
        </w:rPr>
        <w:t xml:space="preserve"> informácie na stránke CKO.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38F" w:rsidRDefault="00B71E13" w:rsidP="007C138F">
    <w:pPr>
      <w:pStyle w:val="Hlavika"/>
    </w:pPr>
    <w:r>
      <w:rPr>
        <w:b/>
        <w:noProof/>
        <w:sz w:val="28"/>
        <w:szCs w:val="28"/>
        <w:lang w:eastAsia="sk-SK"/>
      </w:rPr>
      <w:drawing>
        <wp:inline distT="0" distB="0" distL="0" distR="0">
          <wp:extent cx="4667250" cy="542925"/>
          <wp:effectExtent l="0" t="0" r="0" b="9525"/>
          <wp:docPr id="2" name="Obrázok 2"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OPII a MDV_ES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p>
  <w:p w:rsidR="007C138F" w:rsidRDefault="007C138F" w:rsidP="00DA24CD">
    <w:pPr>
      <w:pStyle w:val="Hlavika"/>
      <w:rPr>
        <w:rFonts w:cstheme="minorHAnsi"/>
      </w:rPr>
    </w:pPr>
  </w:p>
  <w:p w:rsidR="00DA24CD" w:rsidRPr="00DA24CD" w:rsidRDefault="00131CFB" w:rsidP="00210E6E">
    <w:pPr>
      <w:pStyle w:val="Hlavika"/>
      <w:spacing w:before="120" w:after="120"/>
      <w:rPr>
        <w:rFonts w:cstheme="minorHAnsi"/>
      </w:rPr>
    </w:pPr>
    <w:r w:rsidRPr="00DA24CD">
      <w:rPr>
        <w:rFonts w:cstheme="minorHAnsi"/>
      </w:rPr>
      <w:t xml:space="preserve">Príloha č. </w:t>
    </w:r>
    <w:r w:rsidR="003D1F12" w:rsidRPr="00DA24CD">
      <w:rPr>
        <w:rFonts w:cstheme="minorHAnsi"/>
      </w:rPr>
      <w:t>7</w:t>
    </w:r>
    <w:r w:rsidR="00DA24CD" w:rsidRPr="00DA24CD">
      <w:rPr>
        <w:rFonts w:cstheme="minorHAnsi"/>
      </w:rPr>
      <w:t xml:space="preserve"> Príručky pre realizáciu verejného obstarávania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FB"/>
    <w:rsid w:val="00131CFB"/>
    <w:rsid w:val="00165622"/>
    <w:rsid w:val="001D45CC"/>
    <w:rsid w:val="00210E6E"/>
    <w:rsid w:val="00367865"/>
    <w:rsid w:val="003D1F12"/>
    <w:rsid w:val="005552DD"/>
    <w:rsid w:val="00577F07"/>
    <w:rsid w:val="00693E60"/>
    <w:rsid w:val="006D4396"/>
    <w:rsid w:val="007B7AE4"/>
    <w:rsid w:val="007C138F"/>
    <w:rsid w:val="008E0F9C"/>
    <w:rsid w:val="00AB7137"/>
    <w:rsid w:val="00B242E9"/>
    <w:rsid w:val="00B24BE2"/>
    <w:rsid w:val="00B51AC2"/>
    <w:rsid w:val="00B71E13"/>
    <w:rsid w:val="00B977CF"/>
    <w:rsid w:val="00C054E9"/>
    <w:rsid w:val="00CB7475"/>
    <w:rsid w:val="00CE78AE"/>
    <w:rsid w:val="00CF0726"/>
    <w:rsid w:val="00DA24CD"/>
    <w:rsid w:val="00FB0A3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55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azkycko@vlada.gov.s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074C6-7EE1-463C-954F-28FDD91DC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55</Words>
  <Characters>315</Characters>
  <Application>Microsoft Office Word</Application>
  <DocSecurity>0</DocSecurity>
  <Lines>2</Lines>
  <Paragraphs>1</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CKO</dc:creator>
  <cp:lastModifiedBy>MDV SR</cp:lastModifiedBy>
  <cp:revision>11</cp:revision>
  <dcterms:created xsi:type="dcterms:W3CDTF">2015-03-27T14:04:00Z</dcterms:created>
  <dcterms:modified xsi:type="dcterms:W3CDTF">2017-01-09T13:37:00Z</dcterms:modified>
</cp:coreProperties>
</file>